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A69" w:rsidRPr="005465AD" w:rsidRDefault="00CB0C6C" w:rsidP="006F3891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465AD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="00906A69" w:rsidRPr="005465AD">
        <w:rPr>
          <w:rFonts w:ascii="Times New Roman" w:hAnsi="Times New Roman"/>
          <w:b/>
          <w:bCs/>
          <w:sz w:val="24"/>
          <w:szCs w:val="24"/>
          <w:lang w:val="ru-RU"/>
        </w:rPr>
        <w:t>ПЕРЕЧЕНЬ</w:t>
      </w:r>
    </w:p>
    <w:p w:rsidR="00906A69" w:rsidRPr="005465AD" w:rsidRDefault="00906A69" w:rsidP="00CD0667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465AD">
        <w:rPr>
          <w:rFonts w:ascii="Times New Roman" w:hAnsi="Times New Roman"/>
          <w:b/>
          <w:bCs/>
          <w:sz w:val="24"/>
          <w:szCs w:val="24"/>
          <w:lang w:val="ru-RU"/>
        </w:rPr>
        <w:t>мероприятий подпрограммы</w:t>
      </w:r>
    </w:p>
    <w:p w:rsidR="00906A69" w:rsidRPr="005465AD" w:rsidRDefault="00906A69" w:rsidP="005465AD">
      <w:pPr>
        <w:pStyle w:val="11"/>
        <w:spacing w:line="360" w:lineRule="auto"/>
        <w:ind w:left="28" w:firstLine="0"/>
        <w:jc w:val="center"/>
        <w:rPr>
          <w:bCs w:val="0"/>
          <w:spacing w:val="-1"/>
          <w:sz w:val="24"/>
          <w:szCs w:val="24"/>
          <w:lang w:val="ru-RU"/>
        </w:rPr>
      </w:pPr>
      <w:r w:rsidRPr="005465AD">
        <w:rPr>
          <w:sz w:val="24"/>
          <w:szCs w:val="24"/>
          <w:lang w:val="ru-RU"/>
        </w:rPr>
        <w:t>«Обеспечение м</w:t>
      </w:r>
      <w:r w:rsidRPr="005465AD">
        <w:rPr>
          <w:spacing w:val="-1"/>
          <w:sz w:val="24"/>
          <w:szCs w:val="24"/>
          <w:lang w:val="ru-RU"/>
        </w:rPr>
        <w:t xml:space="preserve">атериально-технического обеспечения </w:t>
      </w:r>
      <w:r w:rsidRPr="005465AD">
        <w:rPr>
          <w:bCs w:val="0"/>
          <w:spacing w:val="-1"/>
          <w:sz w:val="24"/>
          <w:szCs w:val="24"/>
          <w:lang w:val="ru-RU"/>
        </w:rPr>
        <w:t>администрации»</w:t>
      </w:r>
    </w:p>
    <w:tbl>
      <w:tblPr>
        <w:tblStyle w:val="a3"/>
        <w:tblpPr w:leftFromText="180" w:rightFromText="180" w:vertAnchor="text" w:tblpY="1"/>
        <w:tblOverlap w:val="never"/>
        <w:tblW w:w="15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061"/>
        <w:gridCol w:w="567"/>
        <w:gridCol w:w="1475"/>
        <w:gridCol w:w="1134"/>
        <w:gridCol w:w="1074"/>
        <w:gridCol w:w="1133"/>
        <w:gridCol w:w="1227"/>
        <w:gridCol w:w="47"/>
        <w:gridCol w:w="1138"/>
        <w:gridCol w:w="83"/>
        <w:gridCol w:w="1393"/>
        <w:gridCol w:w="1641"/>
        <w:gridCol w:w="6"/>
        <w:gridCol w:w="331"/>
      </w:tblGrid>
      <w:tr w:rsidR="006E566E" w:rsidRPr="00E0138B" w:rsidTr="009F49C9">
        <w:trPr>
          <w:gridAfter w:val="1"/>
          <w:wAfter w:w="331" w:type="dxa"/>
          <w:trHeight w:val="402"/>
        </w:trPr>
        <w:tc>
          <w:tcPr>
            <w:tcW w:w="709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№ п\п</w:t>
            </w:r>
          </w:p>
        </w:tc>
        <w:tc>
          <w:tcPr>
            <w:tcW w:w="3061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Наименование</w:t>
            </w:r>
            <w:proofErr w:type="spellEnd"/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мероприятия</w:t>
            </w:r>
            <w:proofErr w:type="spellEnd"/>
          </w:p>
        </w:tc>
        <w:tc>
          <w:tcPr>
            <w:tcW w:w="567" w:type="dxa"/>
            <w:vMerge w:val="restart"/>
            <w:textDirection w:val="btLr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Статус</w:t>
            </w:r>
            <w:proofErr w:type="spellEnd"/>
          </w:p>
        </w:tc>
        <w:tc>
          <w:tcPr>
            <w:tcW w:w="1475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Годы реализации</w:t>
            </w:r>
          </w:p>
        </w:tc>
        <w:tc>
          <w:tcPr>
            <w:tcW w:w="5753" w:type="dxa"/>
            <w:gridSpan w:val="6"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sz w:val="20"/>
                <w:szCs w:val="20"/>
                <w:lang w:val="ru-RU"/>
              </w:rPr>
              <w:t>Объем финансирования, тыс. руб.</w:t>
            </w:r>
          </w:p>
        </w:tc>
        <w:tc>
          <w:tcPr>
            <w:tcW w:w="1476" w:type="dxa"/>
            <w:gridSpan w:val="2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Непосредственный</w:t>
            </w:r>
            <w:r w:rsidR="00084FE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результат реализа</w:t>
            </w:r>
            <w:r w:rsidR="006F3891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ции мероприя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тий</w:t>
            </w:r>
          </w:p>
        </w:tc>
        <w:tc>
          <w:tcPr>
            <w:tcW w:w="1647" w:type="dxa"/>
            <w:gridSpan w:val="2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Заказчик, главный распорядитель бюджетных средств, исполнитель</w:t>
            </w:r>
          </w:p>
        </w:tc>
      </w:tr>
      <w:tr w:rsidR="009057FD" w:rsidRPr="005465AD" w:rsidTr="009F49C9">
        <w:trPr>
          <w:gridAfter w:val="1"/>
          <w:wAfter w:w="331" w:type="dxa"/>
          <w:trHeight w:val="239"/>
        </w:trPr>
        <w:tc>
          <w:tcPr>
            <w:tcW w:w="709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4619" w:type="dxa"/>
            <w:gridSpan w:val="5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 разрезе источников финансирования</w:t>
            </w:r>
          </w:p>
        </w:tc>
        <w:tc>
          <w:tcPr>
            <w:tcW w:w="1476" w:type="dxa"/>
            <w:gridSpan w:val="2"/>
            <w:vMerge/>
          </w:tcPr>
          <w:p w:rsidR="00EB4422" w:rsidRPr="005465AD" w:rsidRDefault="00EB4422" w:rsidP="006E566E">
            <w:pPr>
              <w:rPr>
                <w:b/>
                <w:bCs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9057FD" w:rsidRPr="005465AD" w:rsidTr="009F49C9">
        <w:trPr>
          <w:gridAfter w:val="1"/>
          <w:wAfter w:w="331" w:type="dxa"/>
          <w:trHeight w:val="1027"/>
        </w:trPr>
        <w:tc>
          <w:tcPr>
            <w:tcW w:w="709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74" w:type="dxa"/>
          </w:tcPr>
          <w:p w:rsidR="00EB4422" w:rsidRPr="005465AD" w:rsidRDefault="003619F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Федерал</w:t>
            </w:r>
            <w:r w:rsidR="00EB4422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ь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-</w:t>
            </w:r>
            <w:r w:rsidR="00EB4422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ный</w:t>
            </w:r>
            <w:proofErr w:type="spellEnd"/>
            <w:proofErr w:type="gramEnd"/>
            <w:r w:rsidR="00EB4422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бюджет </w:t>
            </w:r>
          </w:p>
        </w:tc>
        <w:tc>
          <w:tcPr>
            <w:tcW w:w="1133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Краевой бюджет</w:t>
            </w:r>
          </w:p>
        </w:tc>
        <w:tc>
          <w:tcPr>
            <w:tcW w:w="1274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Местные бюджеты</w:t>
            </w:r>
          </w:p>
        </w:tc>
        <w:tc>
          <w:tcPr>
            <w:tcW w:w="1138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Внебюджетные источники</w:t>
            </w:r>
          </w:p>
        </w:tc>
        <w:tc>
          <w:tcPr>
            <w:tcW w:w="1476" w:type="dxa"/>
            <w:gridSpan w:val="2"/>
            <w:vMerge/>
          </w:tcPr>
          <w:p w:rsidR="00EB4422" w:rsidRPr="005465AD" w:rsidRDefault="00EB4422" w:rsidP="006E566E">
            <w:pPr>
              <w:rPr>
                <w:b/>
                <w:bCs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B4422" w:rsidRPr="005465AD" w:rsidRDefault="00EB4422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</w:p>
        </w:tc>
      </w:tr>
      <w:tr w:rsidR="009057FD" w:rsidRPr="005465AD" w:rsidTr="009F49C9">
        <w:trPr>
          <w:gridAfter w:val="1"/>
          <w:wAfter w:w="331" w:type="dxa"/>
        </w:trPr>
        <w:tc>
          <w:tcPr>
            <w:tcW w:w="709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3061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75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1074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3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1274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1476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1647" w:type="dxa"/>
            <w:gridSpan w:val="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</w:tr>
      <w:tr w:rsidR="00AA1FA6" w:rsidRPr="00E0138B" w:rsidTr="00B4708B">
        <w:trPr>
          <w:gridAfter w:val="1"/>
          <w:wAfter w:w="331" w:type="dxa"/>
        </w:trPr>
        <w:tc>
          <w:tcPr>
            <w:tcW w:w="709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3061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Организация транспортного и хозяйственного обслуживания органов местного самоуправления</w:t>
            </w:r>
            <w:r w:rsidR="000D350C" w:rsidRPr="005465A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AA1FA6" w:rsidRPr="00E0138B" w:rsidTr="00B4708B">
        <w:trPr>
          <w:gridAfter w:val="1"/>
          <w:wAfter w:w="331" w:type="dxa"/>
          <w:trHeight w:val="215"/>
        </w:trPr>
        <w:tc>
          <w:tcPr>
            <w:tcW w:w="709" w:type="dxa"/>
          </w:tcPr>
          <w:p w:rsidR="00AA1FA6" w:rsidRPr="005465AD" w:rsidRDefault="00AA1FA6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spacing w:val="-1"/>
                <w:sz w:val="20"/>
                <w:szCs w:val="20"/>
                <w:lang w:val="ru-RU"/>
              </w:rPr>
              <w:t>1.1</w:t>
            </w:r>
          </w:p>
        </w:tc>
        <w:tc>
          <w:tcPr>
            <w:tcW w:w="3061" w:type="dxa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Обеспечение функционирования  МКУ «Маттехобеспечение»</w:t>
            </w:r>
            <w:r w:rsidR="000D350C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администрации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ТР</w:t>
            </w:r>
            <w:proofErr w:type="gramEnd"/>
            <w:r w:rsidRPr="005465A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ab/>
            </w:r>
          </w:p>
        </w:tc>
      </w:tr>
      <w:tr w:rsidR="006828D5" w:rsidRPr="00E0138B" w:rsidTr="009F49C9">
        <w:trPr>
          <w:gridAfter w:val="1"/>
          <w:wAfter w:w="331" w:type="dxa"/>
          <w:trHeight w:val="164"/>
        </w:trPr>
        <w:tc>
          <w:tcPr>
            <w:tcW w:w="709" w:type="dxa"/>
            <w:vMerge w:val="restart"/>
          </w:tcPr>
          <w:p w:rsidR="00ED7D3C" w:rsidRDefault="00ED7D3C" w:rsidP="000D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.1.1</w:t>
            </w:r>
          </w:p>
          <w:p w:rsidR="00084FE3" w:rsidRPr="005465AD" w:rsidRDefault="00084FE3" w:rsidP="000D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Обслуживание аппарата, налоги 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-обеспечение»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10965,4</w:t>
            </w:r>
          </w:p>
        </w:tc>
        <w:tc>
          <w:tcPr>
            <w:tcW w:w="1074" w:type="dxa"/>
          </w:tcPr>
          <w:p w:rsidR="00ED7D3C" w:rsidRPr="005465AD" w:rsidRDefault="00ED7D3C" w:rsidP="00435D5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10965,4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5465A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исполнение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бюджета</w:t>
            </w:r>
            <w:proofErr w:type="spellEnd"/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я Темрюкский район; МКУ «</w:t>
            </w:r>
            <w:proofErr w:type="spellStart"/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5465AD" w:rsidTr="009F49C9">
        <w:trPr>
          <w:gridAfter w:val="1"/>
          <w:wAfter w:w="331" w:type="dxa"/>
          <w:trHeight w:val="210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13047,4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13047,4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1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15232,7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15232,7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59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3206A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17392,6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3206A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17392,6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0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16659,0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16659,0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16659,0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16659,0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50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3206A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89956,1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3206A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89956,1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E0138B" w:rsidTr="00B4708B">
        <w:trPr>
          <w:gridAfter w:val="1"/>
          <w:wAfter w:w="331" w:type="dxa"/>
          <w:trHeight w:val="171"/>
        </w:trPr>
        <w:tc>
          <w:tcPr>
            <w:tcW w:w="709" w:type="dxa"/>
          </w:tcPr>
          <w:p w:rsidR="00AA1FA6" w:rsidRPr="00084FE3" w:rsidRDefault="00AA1FA6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1.2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AA1FA6" w:rsidRPr="005465AD" w:rsidRDefault="0020681E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AA1FA6" w:rsidRPr="005465AD" w:rsidRDefault="00AA1FA6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Хозяйственное обеспечение органов местного самоуправления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</w:tr>
      <w:tr w:rsidR="006828D5" w:rsidRPr="00E0138B" w:rsidTr="009F49C9">
        <w:trPr>
          <w:gridAfter w:val="1"/>
          <w:wAfter w:w="331" w:type="dxa"/>
          <w:trHeight w:val="329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Административно – хозяйственное обеспечение деятельности администрации муниципального образования Темрюкский район  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12968,7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12968,7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</w:p>
          <w:p w:rsidR="00ED7D3C" w:rsidRPr="005465AD" w:rsidRDefault="00435D5B" w:rsidP="005465A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и</w:t>
            </w:r>
            <w:proofErr w:type="spellStart"/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сполнение</w:t>
            </w:r>
            <w:proofErr w:type="spellEnd"/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бюджета</w:t>
            </w:r>
            <w:proofErr w:type="spellEnd"/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-обеспечение»</w:t>
            </w:r>
          </w:p>
        </w:tc>
      </w:tr>
      <w:tr w:rsidR="006828D5" w:rsidRPr="005465AD" w:rsidTr="009F49C9">
        <w:trPr>
          <w:gridAfter w:val="1"/>
          <w:wAfter w:w="331" w:type="dxa"/>
          <w:trHeight w:val="37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3350,6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3350,6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3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16319,3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27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16319,3</w:t>
            </w:r>
          </w:p>
        </w:tc>
        <w:tc>
          <w:tcPr>
            <w:tcW w:w="1185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E0138B" w:rsidTr="00B4708B">
        <w:trPr>
          <w:gridAfter w:val="1"/>
          <w:wAfter w:w="331" w:type="dxa"/>
          <w:trHeight w:val="313"/>
        </w:trPr>
        <w:tc>
          <w:tcPr>
            <w:tcW w:w="709" w:type="dxa"/>
          </w:tcPr>
          <w:p w:rsidR="00EB4422" w:rsidRPr="005465AD" w:rsidRDefault="00EB4422" w:rsidP="000D350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</w:t>
            </w:r>
            <w:r w:rsidR="000D350C"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3</w:t>
            </w:r>
            <w:r w:rsidR="00084FE3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EB4422" w:rsidRPr="005465AD" w:rsidRDefault="0020681E" w:rsidP="006E566E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</w:tcPr>
          <w:p w:rsidR="00EB4422" w:rsidRPr="005465AD" w:rsidRDefault="00EB4422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Хозяйственное обеспечение и </w:t>
            </w:r>
            <w:r w:rsidRPr="005465AD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предоставление автотранспортных услуг</w:t>
            </w:r>
            <w:r w:rsidRPr="005465AD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органам местного самоуправления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E0138B" w:rsidTr="009F49C9">
        <w:trPr>
          <w:gridAfter w:val="1"/>
          <w:wAfter w:w="331" w:type="dxa"/>
          <w:trHeight w:val="242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Административно – хозяйственное обеспечение деятельности администрации муниципального образования Темрюкский район; Обслуживание автопарка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14924,8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14924,8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435D5B" w:rsidRPr="005465AD" w:rsidRDefault="005465AD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100% 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и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спол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нение</w:t>
            </w:r>
            <w:proofErr w:type="spellEnd"/>
            <w:proofErr w:type="gram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бюджета (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в </w:t>
            </w:r>
            <w:proofErr w:type="spellStart"/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т.ч</w:t>
            </w:r>
            <w:proofErr w:type="spellEnd"/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. 2018 году 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внедрение спутниковой системы)</w:t>
            </w:r>
          </w:p>
          <w:p w:rsidR="00435D5B" w:rsidRPr="005465AD" w:rsidRDefault="00435D5B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084FE3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 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9F49C9" w:rsidTr="009F49C9">
        <w:trPr>
          <w:gridAfter w:val="1"/>
          <w:wAfter w:w="331" w:type="dxa"/>
          <w:trHeight w:val="234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14757,5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  <w:tcBorders>
              <w:bottom w:val="single" w:sz="4" w:space="0" w:color="auto"/>
            </w:tcBorders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14757,5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9F49C9" w:rsidTr="009F49C9">
        <w:trPr>
          <w:gridAfter w:val="1"/>
          <w:wAfter w:w="331" w:type="dxa"/>
          <w:trHeight w:val="274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  <w:r w:rsid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13776,4</w:t>
            </w:r>
          </w:p>
        </w:tc>
        <w:tc>
          <w:tcPr>
            <w:tcW w:w="1074" w:type="dxa"/>
          </w:tcPr>
          <w:p w:rsidR="00ED7D3C" w:rsidRPr="009F49C9" w:rsidRDefault="00ED7D3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9F49C9" w:rsidRDefault="00ED7D3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13776,4</w:t>
            </w:r>
          </w:p>
        </w:tc>
        <w:tc>
          <w:tcPr>
            <w:tcW w:w="1138" w:type="dxa"/>
          </w:tcPr>
          <w:p w:rsidR="00ED7D3C" w:rsidRPr="009F49C9" w:rsidRDefault="00ED7D3C">
            <w:pPr>
              <w:contextualSpacing/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  <w:r w:rsid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9F49C9" w:rsidTr="009F49C9">
        <w:trPr>
          <w:gridAfter w:val="1"/>
          <w:wAfter w:w="331" w:type="dxa"/>
          <w:trHeight w:val="383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13776,4</w:t>
            </w:r>
          </w:p>
        </w:tc>
        <w:tc>
          <w:tcPr>
            <w:tcW w:w="1074" w:type="dxa"/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13776,4</w:t>
            </w:r>
          </w:p>
        </w:tc>
        <w:tc>
          <w:tcPr>
            <w:tcW w:w="1138" w:type="dxa"/>
          </w:tcPr>
          <w:p w:rsidR="00ED7D3C" w:rsidRPr="009F49C9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383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57235,1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57235,1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  <w:p w:rsidR="00435D5B" w:rsidRPr="005465AD" w:rsidRDefault="00435D5B">
            <w:pP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  <w:p w:rsidR="00435D5B" w:rsidRPr="005465AD" w:rsidRDefault="00435D5B">
            <w:pPr>
              <w:rPr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2"/>
          <w:wAfter w:w="337" w:type="dxa"/>
          <w:trHeight w:val="129"/>
        </w:trPr>
        <w:tc>
          <w:tcPr>
            <w:tcW w:w="709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3061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567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1475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</w:t>
            </w:r>
          </w:p>
        </w:tc>
        <w:tc>
          <w:tcPr>
            <w:tcW w:w="1074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133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7</w:t>
            </w:r>
          </w:p>
        </w:tc>
        <w:tc>
          <w:tcPr>
            <w:tcW w:w="1274" w:type="dxa"/>
            <w:gridSpan w:val="2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</w:t>
            </w:r>
          </w:p>
        </w:tc>
        <w:tc>
          <w:tcPr>
            <w:tcW w:w="1138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9</w:t>
            </w:r>
          </w:p>
        </w:tc>
        <w:tc>
          <w:tcPr>
            <w:tcW w:w="1476" w:type="dxa"/>
            <w:gridSpan w:val="2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10</w:t>
            </w:r>
          </w:p>
        </w:tc>
        <w:tc>
          <w:tcPr>
            <w:tcW w:w="1641" w:type="dxa"/>
          </w:tcPr>
          <w:p w:rsidR="00435D5B" w:rsidRPr="005465AD" w:rsidRDefault="00435D5B" w:rsidP="00435D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11</w:t>
            </w:r>
          </w:p>
        </w:tc>
      </w:tr>
      <w:tr w:rsidR="006828D5" w:rsidRPr="00E0138B" w:rsidTr="00B4708B">
        <w:trPr>
          <w:gridAfter w:val="1"/>
          <w:wAfter w:w="331" w:type="dxa"/>
          <w:trHeight w:val="129"/>
        </w:trPr>
        <w:tc>
          <w:tcPr>
            <w:tcW w:w="709" w:type="dxa"/>
          </w:tcPr>
          <w:p w:rsidR="000D350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  <w:t xml:space="preserve">  1.4</w:t>
            </w:r>
            <w:r w:rsidR="00691F75"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0D350C" w:rsidRPr="005465AD" w:rsidRDefault="000D350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0918" w:type="dxa"/>
            <w:gridSpan w:val="12"/>
          </w:tcPr>
          <w:p w:rsidR="000D350C" w:rsidRPr="005465AD" w:rsidRDefault="000D350C" w:rsidP="0067008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Оплата за коммунальные услуги, предоставленные органа</w:t>
            </w:r>
            <w:r w:rsidR="00670082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м местного самоуправления МО </w:t>
            </w:r>
            <w:proofErr w:type="gramStart"/>
            <w:r w:rsidR="00670082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E0138B" w:rsidTr="009F49C9">
        <w:trPr>
          <w:gridAfter w:val="1"/>
          <w:wAfter w:w="331" w:type="dxa"/>
          <w:trHeight w:val="129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Оплата коммунального обслуживания </w:t>
            </w:r>
          </w:p>
          <w:p w:rsidR="00ED7D3C" w:rsidRPr="005465AD" w:rsidRDefault="00ED7D3C" w:rsidP="006E566E">
            <w:pPr>
              <w:pStyle w:val="11"/>
              <w:ind w:left="0"/>
              <w:rPr>
                <w:bCs w:val="0"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       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2117,3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2117,3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100% </w:t>
            </w:r>
          </w:p>
          <w:p w:rsidR="00ED7D3C" w:rsidRPr="005465AD" w:rsidRDefault="003206A5" w:rsidP="006E566E">
            <w:pPr>
              <w:pStyle w:val="11"/>
              <w:ind w:left="0" w:firstLine="0"/>
              <w:contextualSpacing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о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плата </w:t>
            </w:r>
            <w:proofErr w:type="spellStart"/>
            <w:proofErr w:type="gramStart"/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ком</w:t>
            </w: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м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унальн</w:t>
            </w: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-</w:t>
            </w:r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ых</w:t>
            </w:r>
            <w:proofErr w:type="spellEnd"/>
            <w:proofErr w:type="gramEnd"/>
            <w:r w:rsidR="005465AD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услуг</w:t>
            </w:r>
          </w:p>
          <w:p w:rsidR="00ED7D3C" w:rsidRPr="005465AD" w:rsidRDefault="00ED7D3C" w:rsidP="006E566E">
            <w:pPr>
              <w:pStyle w:val="11"/>
              <w:ind w:left="0" w:firstLine="0"/>
              <w:contextualSpacing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</w:t>
            </w:r>
            <w:r w:rsidR="00435D5B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го образования Темрюкский район</w:t>
            </w:r>
          </w:p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МКУ «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-обеспечение»</w:t>
            </w:r>
          </w:p>
        </w:tc>
      </w:tr>
      <w:tr w:rsidR="006828D5" w:rsidRPr="005465AD" w:rsidTr="009F49C9">
        <w:trPr>
          <w:gridAfter w:val="1"/>
          <w:wAfter w:w="331" w:type="dxa"/>
          <w:trHeight w:val="247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ind w:left="0"/>
              <w:rPr>
                <w:bCs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4188,4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4188,4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65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5941,0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5941,0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41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8156,8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8156,8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8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8431,</w:t>
            </w:r>
            <w:r w:rsidR="00230F88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230F88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8431,6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19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8701,1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8701,1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7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B4708B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37536,2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37536,2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E0138B" w:rsidTr="00B4708B">
        <w:trPr>
          <w:gridAfter w:val="1"/>
          <w:wAfter w:w="331" w:type="dxa"/>
          <w:trHeight w:val="214"/>
        </w:trPr>
        <w:tc>
          <w:tcPr>
            <w:tcW w:w="709" w:type="dxa"/>
          </w:tcPr>
          <w:p w:rsidR="000D350C" w:rsidRPr="005465AD" w:rsidRDefault="000D350C" w:rsidP="000D350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1.5</w:t>
            </w:r>
            <w:r w:rsidR="00084FE3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0D350C" w:rsidRPr="005465AD" w:rsidRDefault="000D350C" w:rsidP="006E566E">
            <w:pPr>
              <w:pStyle w:val="11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Задача</w:t>
            </w:r>
          </w:p>
        </w:tc>
        <w:tc>
          <w:tcPr>
            <w:tcW w:w="10918" w:type="dxa"/>
            <w:gridSpan w:val="12"/>
          </w:tcPr>
          <w:p w:rsidR="000D350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Капитальный и текущий ремонт в административных зданиях МО </w:t>
            </w:r>
            <w:proofErr w:type="gram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</w:tr>
      <w:tr w:rsidR="006828D5" w:rsidRPr="005465AD" w:rsidTr="009F49C9">
        <w:trPr>
          <w:gridAfter w:val="1"/>
          <w:wAfter w:w="331" w:type="dxa"/>
          <w:trHeight w:val="214"/>
        </w:trPr>
        <w:tc>
          <w:tcPr>
            <w:tcW w:w="709" w:type="dxa"/>
            <w:vMerge w:val="restart"/>
          </w:tcPr>
          <w:p w:rsidR="00ED7D3C" w:rsidRPr="005465AD" w:rsidRDefault="00ED7D3C" w:rsidP="000D350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Капитальный и текущий ремонт административных зданий;  инженерных коммуникаций гаражей и благоустройство территории </w:t>
            </w:r>
          </w:p>
          <w:p w:rsidR="00ED7D3C" w:rsidRPr="005465AD" w:rsidRDefault="00ED7D3C" w:rsidP="006E566E">
            <w:pPr>
              <w:pStyle w:val="11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(с </w:t>
            </w:r>
            <w:r w:rsidRPr="005465AD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изготовлением проектно-сметной документации и проведение государственной экспертизы) администрации муниципального образования Темрюкский район</w:t>
            </w: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 w:val="restart"/>
          </w:tcPr>
          <w:p w:rsidR="00ED7D3C" w:rsidRPr="005465AD" w:rsidRDefault="005465AD" w:rsidP="00E0138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Ремонт объектов</w:t>
            </w:r>
            <w:r w:rsidR="00084FE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: 2016 год; 2017 год</w:t>
            </w:r>
            <w:r w:rsidR="00E0138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;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bookmarkStart w:id="0" w:name="_GoBack"/>
            <w:bookmarkEnd w:id="0"/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 год: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кап. </w:t>
            </w:r>
            <w:proofErr w:type="gram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р</w:t>
            </w:r>
            <w:proofErr w:type="gram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емонт гаражей; замена эл. проводки гаражей</w:t>
            </w:r>
            <w:r w:rsidR="009F49C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  <w:tc>
          <w:tcPr>
            <w:tcW w:w="1647" w:type="dxa"/>
            <w:gridSpan w:val="2"/>
            <w:vMerge w:val="restart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Администрация муниципального образования Темрюкский район;</w:t>
            </w:r>
          </w:p>
          <w:p w:rsidR="00ED7D3C" w:rsidRPr="005465AD" w:rsidRDefault="00ED7D3C" w:rsidP="006E566E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МКУ «</w:t>
            </w:r>
            <w:proofErr w:type="spellStart"/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Маттех</w:t>
            </w:r>
            <w:proofErr w:type="spellEnd"/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-обеспечение»</w:t>
            </w:r>
          </w:p>
        </w:tc>
      </w:tr>
      <w:tr w:rsidR="006828D5" w:rsidRPr="005465AD" w:rsidTr="009F49C9">
        <w:trPr>
          <w:gridAfter w:val="1"/>
          <w:wAfter w:w="331" w:type="dxa"/>
          <w:trHeight w:val="165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1432,2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1432,2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57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3229,2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3229,2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13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4105,9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4105,9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340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13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438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8767,3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945369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8767,3</w:t>
            </w:r>
          </w:p>
        </w:tc>
        <w:tc>
          <w:tcPr>
            <w:tcW w:w="1138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476" w:type="dxa"/>
            <w:gridSpan w:val="2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E0138B" w:rsidTr="00B4708B">
        <w:tc>
          <w:tcPr>
            <w:tcW w:w="709" w:type="dxa"/>
          </w:tcPr>
          <w:p w:rsidR="006E566E" w:rsidRPr="005465AD" w:rsidRDefault="000D350C" w:rsidP="006E566E">
            <w:pPr>
              <w:pStyle w:val="11"/>
              <w:spacing w:line="322" w:lineRule="exact"/>
              <w:ind w:left="0" w:firstLine="0"/>
              <w:contextualSpacing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1.6</w:t>
            </w:r>
            <w:r w:rsidR="00691F75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.1</w:t>
            </w:r>
          </w:p>
        </w:tc>
        <w:tc>
          <w:tcPr>
            <w:tcW w:w="3061" w:type="dxa"/>
          </w:tcPr>
          <w:p w:rsidR="006E566E" w:rsidRPr="005465AD" w:rsidRDefault="006E566E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proofErr w:type="spellStart"/>
            <w:r w:rsidRPr="005465AD">
              <w:rPr>
                <w:b w:val="0"/>
                <w:color w:val="000000" w:themeColor="text1"/>
                <w:sz w:val="20"/>
                <w:szCs w:val="20"/>
              </w:rPr>
              <w:t>Задача</w:t>
            </w:r>
            <w:proofErr w:type="spellEnd"/>
          </w:p>
        </w:tc>
        <w:tc>
          <w:tcPr>
            <w:tcW w:w="10918" w:type="dxa"/>
            <w:gridSpan w:val="12"/>
            <w:tcBorders>
              <w:top w:val="nil"/>
              <w:bottom w:val="single" w:sz="4" w:space="0" w:color="auto"/>
              <w:right w:val="nil"/>
            </w:tcBorders>
          </w:tcPr>
          <w:p w:rsidR="006E566E" w:rsidRPr="005465AD" w:rsidRDefault="006E566E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Предоставление автотранспортных услуг органам местного самоуправления</w:t>
            </w:r>
            <w:r w:rsidR="000D350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МО </w:t>
            </w:r>
            <w:proofErr w:type="gramStart"/>
            <w:r w:rsidR="000D350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</w:tc>
        <w:tc>
          <w:tcPr>
            <w:tcW w:w="331" w:type="dxa"/>
            <w:tcBorders>
              <w:top w:val="nil"/>
              <w:bottom w:val="nil"/>
              <w:right w:val="nil"/>
            </w:tcBorders>
          </w:tcPr>
          <w:p w:rsidR="006E566E" w:rsidRPr="005465AD" w:rsidRDefault="006E566E" w:rsidP="006E566E">
            <w:pPr>
              <w:pStyle w:val="11"/>
              <w:spacing w:line="322" w:lineRule="exact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E0138B" w:rsidTr="009F49C9">
        <w:trPr>
          <w:gridAfter w:val="1"/>
          <w:wAfter w:w="331" w:type="dxa"/>
          <w:trHeight w:val="304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0D350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Обслуживани</w:t>
            </w:r>
            <w:r w:rsidR="000D350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е автопарка</w:t>
            </w:r>
          </w:p>
          <w:p w:rsidR="00ED7D3C" w:rsidRPr="005465AD" w:rsidRDefault="000D350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МКУ «Маттехобеспече</w:t>
            </w:r>
            <w:r w:rsidR="00ED7D3C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ние»</w:t>
            </w: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 администрации МО </w:t>
            </w:r>
            <w:proofErr w:type="gram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ТР</w:t>
            </w:r>
            <w:proofErr w:type="gramEnd"/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6527,1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6527,1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 w:val="restart"/>
          </w:tcPr>
          <w:p w:rsidR="00ED7D3C" w:rsidRPr="005465AD" w:rsidRDefault="003206A5" w:rsidP="006E566E">
            <w:pPr>
              <w:pStyle w:val="11"/>
              <w:ind w:left="0" w:firstLine="0"/>
              <w:contextualSpacing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Содержание  </w:t>
            </w:r>
            <w:proofErr w:type="spellStart"/>
            <w:proofErr w:type="gramStart"/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автотра</w:t>
            </w:r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нс</w:t>
            </w:r>
            <w:proofErr w:type="spellEnd"/>
            <w:r>
              <w:rPr>
                <w:b w:val="0"/>
                <w:color w:val="000000" w:themeColor="text1"/>
                <w:sz w:val="20"/>
                <w:szCs w:val="20"/>
                <w:lang w:val="ru-RU"/>
              </w:rPr>
              <w:t>-</w:t>
            </w:r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>порта</w:t>
            </w:r>
            <w:proofErr w:type="gramEnd"/>
            <w:r w:rsidR="00ED7D3C" w:rsidRPr="005465AD">
              <w:rPr>
                <w:b w:val="0"/>
                <w:color w:val="000000" w:themeColor="text1"/>
                <w:sz w:val="20"/>
                <w:szCs w:val="20"/>
                <w:lang w:val="ru-RU"/>
              </w:rPr>
              <w:t xml:space="preserve"> в рабочем состоянии 100%</w:t>
            </w:r>
          </w:p>
        </w:tc>
        <w:tc>
          <w:tcPr>
            <w:tcW w:w="1647" w:type="dxa"/>
            <w:gridSpan w:val="2"/>
            <w:vMerge w:val="restart"/>
            <w:tcBorders>
              <w:top w:val="nil"/>
            </w:tcBorders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 xml:space="preserve">Администрация муниципального образования Темрюкский район; МКУ  </w:t>
            </w:r>
            <w:proofErr w:type="spellStart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Маттехобеспечение</w:t>
            </w:r>
            <w:proofErr w:type="spellEnd"/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»</w:t>
            </w:r>
          </w:p>
        </w:tc>
      </w:tr>
      <w:tr w:rsidR="006828D5" w:rsidRPr="005465AD" w:rsidTr="009F49C9">
        <w:trPr>
          <w:gridAfter w:val="1"/>
          <w:wAfter w:w="331" w:type="dxa"/>
          <w:trHeight w:val="291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14734,8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14734,8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66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 по мероприятию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21261,9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265F15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21261,9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1"/>
        </w:trPr>
        <w:tc>
          <w:tcPr>
            <w:tcW w:w="709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  <w:r w:rsidRPr="005465AD"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  <w:t>ИТОГО:</w:t>
            </w:r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 w:val="restart"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2015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32578,5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32578,5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 w:val="restart"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 w:val="restart"/>
            <w:tcBorders>
              <w:top w:val="single" w:sz="4" w:space="0" w:color="auto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77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2016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36753,4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36753,4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1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2017</w:t>
            </w:r>
          </w:p>
        </w:tc>
        <w:tc>
          <w:tcPr>
            <w:tcW w:w="1134" w:type="dxa"/>
          </w:tcPr>
          <w:p w:rsidR="00ED7D3C" w:rsidRPr="005465AD" w:rsidRDefault="00B4708B" w:rsidP="004D24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39327,7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B4708B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39327,7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2018</w:t>
            </w:r>
          </w:p>
        </w:tc>
        <w:tc>
          <w:tcPr>
            <w:tcW w:w="1134" w:type="dxa"/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44412,8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3206A5" w:rsidP="00FF53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44412,8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2019</w:t>
            </w:r>
          </w:p>
        </w:tc>
        <w:tc>
          <w:tcPr>
            <w:tcW w:w="1134" w:type="dxa"/>
          </w:tcPr>
          <w:p w:rsidR="00ED7D3C" w:rsidRPr="005465AD" w:rsidRDefault="00ED7D3C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38867,</w:t>
            </w:r>
            <w:r w:rsidR="00230F88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230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38867,</w:t>
            </w:r>
            <w:r w:rsidR="00230F88"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6828D5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134" w:type="dxa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39136,5</w:t>
            </w:r>
          </w:p>
        </w:tc>
        <w:tc>
          <w:tcPr>
            <w:tcW w:w="1074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ED7D3C" w:rsidRPr="005465AD" w:rsidRDefault="00ED7D3C" w:rsidP="006E56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39136,5</w:t>
            </w:r>
          </w:p>
        </w:tc>
        <w:tc>
          <w:tcPr>
            <w:tcW w:w="1221" w:type="dxa"/>
            <w:gridSpan w:val="2"/>
          </w:tcPr>
          <w:p w:rsidR="00ED7D3C" w:rsidRPr="005465AD" w:rsidRDefault="00ED7D3C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ED7D3C" w:rsidRPr="005465AD" w:rsidRDefault="00ED7D3C" w:rsidP="006E566E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ED7D3C" w:rsidRPr="005465AD" w:rsidRDefault="00ED7D3C" w:rsidP="006E566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  <w:tr w:rsidR="00B4708B" w:rsidRPr="005465AD" w:rsidTr="009F49C9">
        <w:trPr>
          <w:gridAfter w:val="1"/>
          <w:wAfter w:w="331" w:type="dxa"/>
          <w:trHeight w:val="222"/>
        </w:trPr>
        <w:tc>
          <w:tcPr>
            <w:tcW w:w="709" w:type="dxa"/>
            <w:vMerge/>
          </w:tcPr>
          <w:p w:rsidR="00B4708B" w:rsidRPr="005465AD" w:rsidRDefault="00B4708B" w:rsidP="00B4708B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3061" w:type="dxa"/>
            <w:vMerge/>
          </w:tcPr>
          <w:p w:rsidR="00B4708B" w:rsidRPr="005465AD" w:rsidRDefault="00B4708B" w:rsidP="00B4708B">
            <w:pPr>
              <w:pStyle w:val="11"/>
              <w:spacing w:line="322" w:lineRule="exact"/>
              <w:ind w:left="0" w:firstLine="0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B4708B" w:rsidRPr="005465AD" w:rsidRDefault="00B4708B" w:rsidP="00B4708B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</w:tcPr>
          <w:p w:rsidR="00B4708B" w:rsidRPr="005465AD" w:rsidRDefault="00B4708B" w:rsidP="00B4708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1134" w:type="dxa"/>
          </w:tcPr>
          <w:p w:rsidR="00B4708B" w:rsidRPr="005465AD" w:rsidRDefault="003206A5" w:rsidP="00FF53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231075,9</w:t>
            </w:r>
          </w:p>
        </w:tc>
        <w:tc>
          <w:tcPr>
            <w:tcW w:w="1074" w:type="dxa"/>
          </w:tcPr>
          <w:p w:rsidR="00B4708B" w:rsidRPr="005465AD" w:rsidRDefault="00B4708B" w:rsidP="00B4708B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133" w:type="dxa"/>
          </w:tcPr>
          <w:p w:rsidR="00B4708B" w:rsidRPr="005465AD" w:rsidRDefault="00B4708B" w:rsidP="00B4708B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274" w:type="dxa"/>
            <w:gridSpan w:val="2"/>
          </w:tcPr>
          <w:p w:rsidR="00B4708B" w:rsidRPr="005465AD" w:rsidRDefault="003206A5" w:rsidP="00FF53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231075,9</w:t>
            </w:r>
          </w:p>
        </w:tc>
        <w:tc>
          <w:tcPr>
            <w:tcW w:w="1221" w:type="dxa"/>
            <w:gridSpan w:val="2"/>
          </w:tcPr>
          <w:p w:rsidR="00B4708B" w:rsidRPr="005465AD" w:rsidRDefault="00B4708B" w:rsidP="00B4708B">
            <w:pPr>
              <w:rPr>
                <w:color w:val="000000" w:themeColor="text1"/>
                <w:sz w:val="20"/>
                <w:szCs w:val="20"/>
              </w:rPr>
            </w:pPr>
            <w:r w:rsidRPr="005465A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ru-RU"/>
              </w:rPr>
              <w:t>0,0</w:t>
            </w:r>
          </w:p>
        </w:tc>
        <w:tc>
          <w:tcPr>
            <w:tcW w:w="1393" w:type="dxa"/>
            <w:vMerge/>
          </w:tcPr>
          <w:p w:rsidR="00B4708B" w:rsidRPr="005465AD" w:rsidRDefault="00B4708B" w:rsidP="00B4708B">
            <w:pPr>
              <w:rPr>
                <w:b/>
                <w:bCs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</w:tcBorders>
          </w:tcPr>
          <w:p w:rsidR="00B4708B" w:rsidRPr="005465AD" w:rsidRDefault="00B4708B" w:rsidP="00B4708B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color w:val="000000" w:themeColor="text1"/>
                <w:spacing w:val="-1"/>
                <w:sz w:val="20"/>
                <w:szCs w:val="20"/>
                <w:lang w:val="ru-RU"/>
              </w:rPr>
            </w:pPr>
          </w:p>
        </w:tc>
      </w:tr>
    </w:tbl>
    <w:p w:rsidR="00DF49FE" w:rsidRPr="00BE09B9" w:rsidRDefault="00D338E6" w:rsidP="00D338E6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5465AD">
        <w:rPr>
          <w:rFonts w:ascii="Times New Roman" w:hAnsi="Times New Roman"/>
          <w:color w:val="000000" w:themeColor="text1"/>
          <w:sz w:val="20"/>
          <w:szCs w:val="20"/>
          <w:lang w:val="ru-RU"/>
        </w:rPr>
        <w:t xml:space="preserve">                                                                             </w:t>
      </w:r>
      <w:r w:rsidRPr="005465AD">
        <w:rPr>
          <w:rFonts w:ascii="Times New Roman" w:hAnsi="Times New Roman"/>
          <w:sz w:val="20"/>
          <w:szCs w:val="20"/>
          <w:lang w:val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277AE8" w:rsidRPr="00BE09B9">
        <w:rPr>
          <w:rFonts w:ascii="Times New Roman" w:hAnsi="Times New Roman"/>
          <w:sz w:val="28"/>
          <w:szCs w:val="28"/>
          <w:lang w:val="ru-RU"/>
        </w:rPr>
        <w:t>»;</w:t>
      </w:r>
    </w:p>
    <w:sectPr w:rsidR="00DF49FE" w:rsidRPr="00BE09B9" w:rsidSect="005465AD">
      <w:headerReference w:type="default" r:id="rId8"/>
      <w:pgSz w:w="16838" w:h="11906" w:orient="landscape"/>
      <w:pgMar w:top="1701" w:right="962" w:bottom="567" w:left="1134" w:header="709" w:footer="295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DF9" w:rsidRDefault="00790DF9" w:rsidP="00FF3EAC">
      <w:r>
        <w:separator/>
      </w:r>
    </w:p>
  </w:endnote>
  <w:endnote w:type="continuationSeparator" w:id="0">
    <w:p w:rsidR="00790DF9" w:rsidRDefault="00790DF9" w:rsidP="00FF3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DF9" w:rsidRDefault="00790DF9" w:rsidP="00FF3EAC">
      <w:r>
        <w:separator/>
      </w:r>
    </w:p>
  </w:footnote>
  <w:footnote w:type="continuationSeparator" w:id="0">
    <w:p w:rsidR="00790DF9" w:rsidRDefault="00790DF9" w:rsidP="00FF3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0C" w:rsidRDefault="00790DF9" w:rsidP="00EF08D0">
    <w:pPr>
      <w:pStyle w:val="a5"/>
      <w:tabs>
        <w:tab w:val="clear" w:pos="4677"/>
        <w:tab w:val="clear" w:pos="9355"/>
        <w:tab w:val="left" w:pos="5393"/>
      </w:tabs>
    </w:pPr>
    <w:sdt>
      <w:sdtPr>
        <w:id w:val="1773119531"/>
        <w:docPartObj>
          <w:docPartGallery w:val="Page Numbers (Margins)"/>
          <w:docPartUnique/>
        </w:docPartObj>
      </w:sdtPr>
      <w:sdtEndPr/>
      <w:sdtContent>
        <w:r w:rsidR="00652A19">
          <w:rPr>
            <w:noProof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94E0EB2" wp14:editId="2296A5A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435542"/>
                  <wp:effectExtent l="0" t="0" r="0" b="317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762000" cy="4355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6C1C11" w:rsidRPr="00A202D4" w:rsidRDefault="006C1C11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48"/>
                                      <w:lang w:val="ru-RU"/>
                                    </w:rPr>
                                  </w:pPr>
                                </w:p>
                                <w:p w:rsidR="00652A19" w:rsidRPr="00EF08D0" w:rsidRDefault="00652A19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72"/>
                                    </w:rPr>
                                  </w:pPr>
                                  <w:r w:rsidRPr="00A202D4">
                                    <w:rPr>
                                      <w:rFonts w:asciiTheme="minorHAnsi" w:eastAsiaTheme="minorEastAsia" w:hAnsiTheme="minorHAnsi" w:cstheme="minorBidi"/>
                                      <w:sz w:val="24"/>
                                    </w:rPr>
                                    <w:fldChar w:fldCharType="begin"/>
                                  </w:r>
                                  <w:r w:rsidRPr="00A202D4">
                                    <w:rPr>
                                      <w:rFonts w:asciiTheme="minorHAnsi" w:eastAsiaTheme="minorEastAsia" w:hAnsiTheme="minorHAnsi" w:cstheme="minorBidi"/>
                                      <w:sz w:val="24"/>
                                    </w:rPr>
                                    <w:instrText xml:space="preserve"> PAGE   \* MERGEFORMAT </w:instrText>
                                  </w:r>
                                  <w:r w:rsidRPr="00A202D4">
                                    <w:rPr>
                                      <w:rFonts w:asciiTheme="minorHAnsi" w:eastAsiaTheme="minorEastAsia" w:hAnsiTheme="minorHAnsi" w:cstheme="minorBidi"/>
                                      <w:sz w:val="24"/>
                                    </w:rPr>
                                    <w:fldChar w:fldCharType="separate"/>
                                  </w:r>
                                  <w:r w:rsidR="00E0138B">
                                    <w:rPr>
                                      <w:rFonts w:asciiTheme="minorHAnsi" w:eastAsiaTheme="minorEastAsia" w:hAnsiTheme="minorHAnsi" w:cstheme="minorBidi"/>
                                      <w:noProof/>
                                      <w:sz w:val="24"/>
                                    </w:rPr>
                                    <w:t>14</w:t>
                                  </w:r>
                                  <w:r w:rsidRPr="00A202D4">
                                    <w:rPr>
                                      <w:rFonts w:asciiTheme="minorHAnsi" w:eastAsiaTheme="minorEastAsia" w:hAnsiTheme="minorHAnsi" w:cstheme="minorBidi"/>
                                      <w:sz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34.3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4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6C1C11" w:rsidRPr="00A202D4" w:rsidRDefault="006C1C1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48"/>
                                <w:lang w:val="ru-RU"/>
                              </w:rPr>
                            </w:pPr>
                          </w:p>
                          <w:p w:rsidR="00652A19" w:rsidRPr="00EF08D0" w:rsidRDefault="00652A19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72"/>
                              </w:rPr>
                            </w:pPr>
                            <w:r w:rsidRPr="00A202D4">
                              <w:rPr>
                                <w:rFonts w:asciiTheme="minorHAnsi" w:eastAsiaTheme="minorEastAsia" w:hAnsiTheme="minorHAnsi" w:cstheme="minorBidi"/>
                                <w:sz w:val="24"/>
                              </w:rPr>
                              <w:fldChar w:fldCharType="begin"/>
                            </w:r>
                            <w:r w:rsidRPr="00A202D4">
                              <w:rPr>
                                <w:rFonts w:asciiTheme="minorHAnsi" w:eastAsiaTheme="minorEastAsia" w:hAnsiTheme="minorHAnsi" w:cstheme="minorBidi"/>
                                <w:sz w:val="24"/>
                              </w:rPr>
                              <w:instrText xml:space="preserve"> PAGE   \* MERGEFORMAT </w:instrText>
                            </w:r>
                            <w:r w:rsidRPr="00A202D4">
                              <w:rPr>
                                <w:rFonts w:asciiTheme="minorHAnsi" w:eastAsiaTheme="minorEastAsia" w:hAnsiTheme="minorHAnsi" w:cstheme="minorBidi"/>
                                <w:sz w:val="24"/>
                              </w:rPr>
                              <w:fldChar w:fldCharType="separate"/>
                            </w:r>
                            <w:r w:rsidR="00E0138B">
                              <w:rPr>
                                <w:rFonts w:asciiTheme="minorHAnsi" w:eastAsiaTheme="minorEastAsia" w:hAnsiTheme="minorHAnsi" w:cstheme="minorBidi"/>
                                <w:noProof/>
                                <w:sz w:val="24"/>
                              </w:rPr>
                              <w:t>14</w:t>
                            </w:r>
                            <w:r w:rsidRPr="00A202D4">
                              <w:rPr>
                                <w:rFonts w:asciiTheme="minorHAnsi" w:eastAsiaTheme="minorEastAsia" w:hAnsiTheme="minorHAnsi" w:cstheme="minorBidi"/>
                                <w:sz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F08D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A69"/>
    <w:rsid w:val="000051D4"/>
    <w:rsid w:val="00032F59"/>
    <w:rsid w:val="0005381D"/>
    <w:rsid w:val="00083DAF"/>
    <w:rsid w:val="00084FE3"/>
    <w:rsid w:val="000D350C"/>
    <w:rsid w:val="00144CA1"/>
    <w:rsid w:val="001805D6"/>
    <w:rsid w:val="00182625"/>
    <w:rsid w:val="00191A69"/>
    <w:rsid w:val="001A6543"/>
    <w:rsid w:val="001D1D72"/>
    <w:rsid w:val="0020681E"/>
    <w:rsid w:val="00213AA4"/>
    <w:rsid w:val="00226C53"/>
    <w:rsid w:val="00230F88"/>
    <w:rsid w:val="002652D4"/>
    <w:rsid w:val="00265F15"/>
    <w:rsid w:val="00277AE8"/>
    <w:rsid w:val="00280E05"/>
    <w:rsid w:val="00285EFD"/>
    <w:rsid w:val="002B2084"/>
    <w:rsid w:val="002B50D3"/>
    <w:rsid w:val="002C0C1B"/>
    <w:rsid w:val="002D35D3"/>
    <w:rsid w:val="002E63F9"/>
    <w:rsid w:val="002F010A"/>
    <w:rsid w:val="002F4B3C"/>
    <w:rsid w:val="00303CDC"/>
    <w:rsid w:val="003206A5"/>
    <w:rsid w:val="00333A34"/>
    <w:rsid w:val="003619FC"/>
    <w:rsid w:val="00361FA0"/>
    <w:rsid w:val="00370476"/>
    <w:rsid w:val="003839D6"/>
    <w:rsid w:val="003B082C"/>
    <w:rsid w:val="003C6852"/>
    <w:rsid w:val="003D0C17"/>
    <w:rsid w:val="003E1FE7"/>
    <w:rsid w:val="003E4FEE"/>
    <w:rsid w:val="003F4599"/>
    <w:rsid w:val="00435D5B"/>
    <w:rsid w:val="00483482"/>
    <w:rsid w:val="00497308"/>
    <w:rsid w:val="004B6CF8"/>
    <w:rsid w:val="004C0DBE"/>
    <w:rsid w:val="004C7212"/>
    <w:rsid w:val="004D24ED"/>
    <w:rsid w:val="004D7B28"/>
    <w:rsid w:val="004F16D4"/>
    <w:rsid w:val="00545428"/>
    <w:rsid w:val="005465AD"/>
    <w:rsid w:val="0055462E"/>
    <w:rsid w:val="00560159"/>
    <w:rsid w:val="005817A2"/>
    <w:rsid w:val="005A7CB0"/>
    <w:rsid w:val="005C7145"/>
    <w:rsid w:val="005E2C4C"/>
    <w:rsid w:val="006009EF"/>
    <w:rsid w:val="00652A19"/>
    <w:rsid w:val="00662647"/>
    <w:rsid w:val="00670082"/>
    <w:rsid w:val="006821B2"/>
    <w:rsid w:val="006828D5"/>
    <w:rsid w:val="00686FDC"/>
    <w:rsid w:val="00691F75"/>
    <w:rsid w:val="006C0665"/>
    <w:rsid w:val="006C1C11"/>
    <w:rsid w:val="006D7B55"/>
    <w:rsid w:val="006E566E"/>
    <w:rsid w:val="006F3891"/>
    <w:rsid w:val="00706D4F"/>
    <w:rsid w:val="007241F1"/>
    <w:rsid w:val="00726538"/>
    <w:rsid w:val="007524A1"/>
    <w:rsid w:val="00756DAA"/>
    <w:rsid w:val="00761313"/>
    <w:rsid w:val="007657D7"/>
    <w:rsid w:val="007824DD"/>
    <w:rsid w:val="0078319D"/>
    <w:rsid w:val="00790DF9"/>
    <w:rsid w:val="007E388A"/>
    <w:rsid w:val="007E444A"/>
    <w:rsid w:val="007F2FD6"/>
    <w:rsid w:val="00855F7A"/>
    <w:rsid w:val="00890DD3"/>
    <w:rsid w:val="00892AAD"/>
    <w:rsid w:val="008C610C"/>
    <w:rsid w:val="008D3C10"/>
    <w:rsid w:val="009057FD"/>
    <w:rsid w:val="00906A69"/>
    <w:rsid w:val="0094287A"/>
    <w:rsid w:val="00945369"/>
    <w:rsid w:val="00954595"/>
    <w:rsid w:val="00960E3D"/>
    <w:rsid w:val="009E1D11"/>
    <w:rsid w:val="009E58DA"/>
    <w:rsid w:val="009F49C9"/>
    <w:rsid w:val="00A0458B"/>
    <w:rsid w:val="00A11F60"/>
    <w:rsid w:val="00A12F49"/>
    <w:rsid w:val="00A162AF"/>
    <w:rsid w:val="00A17B0A"/>
    <w:rsid w:val="00A202D4"/>
    <w:rsid w:val="00A67226"/>
    <w:rsid w:val="00AA1FA6"/>
    <w:rsid w:val="00AA65C0"/>
    <w:rsid w:val="00AB50E7"/>
    <w:rsid w:val="00AC0FE4"/>
    <w:rsid w:val="00AC5D2C"/>
    <w:rsid w:val="00B22B33"/>
    <w:rsid w:val="00B4708B"/>
    <w:rsid w:val="00B57A34"/>
    <w:rsid w:val="00B637AD"/>
    <w:rsid w:val="00B77897"/>
    <w:rsid w:val="00B85723"/>
    <w:rsid w:val="00BE09B9"/>
    <w:rsid w:val="00BE7B57"/>
    <w:rsid w:val="00BF3151"/>
    <w:rsid w:val="00C14375"/>
    <w:rsid w:val="00C21AFB"/>
    <w:rsid w:val="00C32EA2"/>
    <w:rsid w:val="00C40EE8"/>
    <w:rsid w:val="00C44B83"/>
    <w:rsid w:val="00C50935"/>
    <w:rsid w:val="00C816BA"/>
    <w:rsid w:val="00CB0C6C"/>
    <w:rsid w:val="00CC2C3E"/>
    <w:rsid w:val="00CC5569"/>
    <w:rsid w:val="00CD0667"/>
    <w:rsid w:val="00CE72E5"/>
    <w:rsid w:val="00D338E6"/>
    <w:rsid w:val="00D9368C"/>
    <w:rsid w:val="00DC55BB"/>
    <w:rsid w:val="00DD3810"/>
    <w:rsid w:val="00DF49FE"/>
    <w:rsid w:val="00E0138B"/>
    <w:rsid w:val="00E14AC0"/>
    <w:rsid w:val="00E43F7A"/>
    <w:rsid w:val="00E4487C"/>
    <w:rsid w:val="00E72C46"/>
    <w:rsid w:val="00E82ABB"/>
    <w:rsid w:val="00EB4422"/>
    <w:rsid w:val="00EC4385"/>
    <w:rsid w:val="00ED7D3C"/>
    <w:rsid w:val="00EF08D0"/>
    <w:rsid w:val="00FB49BA"/>
    <w:rsid w:val="00FE64CE"/>
    <w:rsid w:val="00FF3EAC"/>
    <w:rsid w:val="00FF5382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6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906A69"/>
    <w:pPr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906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906A69"/>
  </w:style>
  <w:style w:type="character" w:styleId="a4">
    <w:name w:val="line number"/>
    <w:basedOn w:val="a0"/>
    <w:uiPriority w:val="99"/>
    <w:semiHidden/>
    <w:unhideWhenUsed/>
    <w:rsid w:val="00FF3EAC"/>
  </w:style>
  <w:style w:type="paragraph" w:styleId="a5">
    <w:name w:val="header"/>
    <w:basedOn w:val="a"/>
    <w:link w:val="a6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3EAC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3EAC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E38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388A"/>
    <w:rPr>
      <w:rFonts w:ascii="Tahoma" w:eastAsia="Calibri" w:hAnsi="Tahoma" w:cs="Tahoma"/>
      <w:sz w:val="16"/>
      <w:szCs w:val="16"/>
      <w:lang w:val="en-US"/>
    </w:rPr>
  </w:style>
  <w:style w:type="paragraph" w:styleId="ab">
    <w:name w:val="No Spacing"/>
    <w:link w:val="ac"/>
    <w:uiPriority w:val="1"/>
    <w:qFormat/>
    <w:rsid w:val="006F3891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6F389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6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906A69"/>
    <w:pPr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906A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906A69"/>
  </w:style>
  <w:style w:type="character" w:styleId="a4">
    <w:name w:val="line number"/>
    <w:basedOn w:val="a0"/>
    <w:uiPriority w:val="99"/>
    <w:semiHidden/>
    <w:unhideWhenUsed/>
    <w:rsid w:val="00FF3EAC"/>
  </w:style>
  <w:style w:type="paragraph" w:styleId="a5">
    <w:name w:val="header"/>
    <w:basedOn w:val="a"/>
    <w:link w:val="a6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3EAC"/>
    <w:rPr>
      <w:rFonts w:ascii="Calibri" w:eastAsia="Calibri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FF3E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3EAC"/>
    <w:rPr>
      <w:rFonts w:ascii="Calibri" w:eastAsia="Calibri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E38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388A"/>
    <w:rPr>
      <w:rFonts w:ascii="Tahoma" w:eastAsia="Calibri" w:hAnsi="Tahoma" w:cs="Tahoma"/>
      <w:sz w:val="16"/>
      <w:szCs w:val="16"/>
      <w:lang w:val="en-US"/>
    </w:rPr>
  </w:style>
  <w:style w:type="paragraph" w:styleId="ab">
    <w:name w:val="No Spacing"/>
    <w:link w:val="ac"/>
    <w:uiPriority w:val="1"/>
    <w:qFormat/>
    <w:rsid w:val="006F3891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6F389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9561E-4F98-4D1A-B760-964EFED7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Ekaterina Petrovna</dc:creator>
  <cp:lastModifiedBy>Petriy Ekaterina Petrovna</cp:lastModifiedBy>
  <cp:revision>84</cp:revision>
  <cp:lastPrinted>2018-05-16T14:15:00Z</cp:lastPrinted>
  <dcterms:created xsi:type="dcterms:W3CDTF">2016-09-07T10:45:00Z</dcterms:created>
  <dcterms:modified xsi:type="dcterms:W3CDTF">2018-05-21T06:30:00Z</dcterms:modified>
</cp:coreProperties>
</file>